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91" w:rsidRDefault="00705D91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Известување за доделување на договор</w:t>
      </w:r>
    </w:p>
    <w:p w:rsidR="00705D91" w:rsidRPr="00705D91" w:rsidRDefault="00705D91" w:rsidP="00705D91">
      <w:pPr>
        <w:tabs>
          <w:tab w:val="right" w:pos="7272"/>
        </w:tabs>
        <w:spacing w:before="60" w:after="6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 на договорот: </w:t>
      </w:r>
      <w:r w:rsidR="00A908CF" w:rsidRPr="00A90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Набавка на </w:t>
      </w:r>
      <w:r w:rsidR="009B7963">
        <w:rPr>
          <w:rFonts w:ascii="Times New Roman" w:hAnsi="Times New Roman" w:cs="Times New Roman"/>
          <w:b/>
          <w:color w:val="000000"/>
          <w:sz w:val="24"/>
          <w:szCs w:val="24"/>
        </w:rPr>
        <w:t>хардвер</w:t>
      </w:r>
      <w:r w:rsidR="00A908CF" w:rsidRPr="00A908C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705D91" w:rsidRDefault="00705D91" w:rsidP="00705D9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Број: </w:t>
      </w:r>
      <w:r w:rsidR="009B7963" w:rsidRPr="009B7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010-20/4.1.17-3</w:t>
      </w:r>
    </w:p>
    <w:p w:rsidR="00705D91" w:rsidRDefault="00705D91" w:rsidP="00705D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3652"/>
        <w:gridCol w:w="2835"/>
        <w:gridCol w:w="2844"/>
      </w:tblGrid>
      <w:tr w:rsidR="00705D91" w:rsidTr="007E19DE">
        <w:trPr>
          <w:trHeight w:val="48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Назив на понудувачите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A908CF" w:rsidP="00A908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Понудени ц</w:t>
            </w:r>
            <w:r w:rsidR="00705D91"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ени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Евалуаирани цени</w:t>
            </w:r>
          </w:p>
        </w:tc>
      </w:tr>
      <w:tr w:rsidR="009B7963" w:rsidTr="007E19DE">
        <w:trPr>
          <w:trHeight w:val="30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963" w:rsidRPr="00A908CF" w:rsidRDefault="009B7963" w:rsidP="00A71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еоком</w:t>
            </w:r>
            <w:r w:rsidRPr="00A9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9B7963" w:rsidP="00A033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2.474.206</w:t>
            </w:r>
            <w:r w:rsidRP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9B7963" w:rsidP="003C65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2.474.211</w:t>
            </w:r>
            <w:r w:rsidRP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  <w:tr w:rsidR="009B7963" w:rsidTr="007E19DE">
        <w:trPr>
          <w:trHeight w:val="7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963" w:rsidRPr="00A908CF" w:rsidRDefault="009B7963" w:rsidP="00061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Лирекс ДООЕЛ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9B7963" w:rsidP="00A033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3.744.354</w:t>
            </w:r>
            <w:r w:rsidRP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9B7963" w:rsidP="00A71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3.744.354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  <w:tr w:rsidR="00A908CF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8CF" w:rsidRPr="00A908CF" w:rsidRDefault="009B7963" w:rsidP="00061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Макпетрол АД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8CF" w:rsidRPr="00A908CF" w:rsidRDefault="009B7963" w:rsidP="00A033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2.489.965</w:t>
            </w:r>
            <w:r w:rsidR="00A9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8CF" w:rsidRPr="00A908CF" w:rsidRDefault="009B7963" w:rsidP="003C65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2.465.458</w:t>
            </w:r>
            <w:r w:rsidRP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</w:tbl>
    <w:p w:rsidR="00705D91" w:rsidRDefault="00705D91" w:rsidP="00705D91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</w:p>
    <w:p w:rsidR="00705D91" w:rsidRPr="00A908CF" w:rsidRDefault="00705D91" w:rsidP="00705D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Отфрлени понуди:</w:t>
      </w:r>
      <w:r w:rsidRPr="00705D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8C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</w:p>
    <w:p w:rsidR="00705D91" w:rsidRPr="00A908CF" w:rsidRDefault="00705D91" w:rsidP="00705D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Причини за отфрлање: </w:t>
      </w:r>
      <w:r w:rsidR="00A908CF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660"/>
        <w:gridCol w:w="1984"/>
        <w:gridCol w:w="2268"/>
        <w:gridCol w:w="2552"/>
      </w:tblGrid>
      <w:tr w:rsidR="005411D0" w:rsidTr="007E19DE">
        <w:trPr>
          <w:trHeight w:val="46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Назив на понудувачот на кого е доделен договорот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Вкупна вредност на договорот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5411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Датум на договор и в</w:t>
            </w:r>
            <w:r w:rsidR="00705D91"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реметраење/</w:t>
            </w:r>
          </w:p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рок за испорака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 на предметот на набавката</w:t>
            </w:r>
          </w:p>
        </w:tc>
      </w:tr>
      <w:tr w:rsidR="009B7963" w:rsidTr="007E19DE">
        <w:trPr>
          <w:trHeight w:val="29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9B7963" w:rsidP="00A71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Макпетрол АД Скопје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9B7963" w:rsidP="00A71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2.465.458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Default="009B7963" w:rsidP="009B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 за испорака 60 дена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Default="009B7963" w:rsidP="00A90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Персонални компјутери, лаптопи, печатачи, мрежна опрема и друг хардвер</w:t>
            </w:r>
          </w:p>
        </w:tc>
      </w:tr>
    </w:tbl>
    <w:p w:rsidR="005411D0" w:rsidRPr="005411D0" w:rsidRDefault="005411D0" w:rsidP="00705D91">
      <w:pPr>
        <w:spacing w:line="240" w:lineRule="auto"/>
        <w:rPr>
          <w:rFonts w:ascii="Times New Roman" w:hAnsi="Times New Roman" w:cs="Times New Roman"/>
          <w:color w:val="000000"/>
          <w:sz w:val="10"/>
          <w:szCs w:val="24"/>
          <w:u w:val="single"/>
        </w:rPr>
      </w:pPr>
    </w:p>
    <w:p w:rsidR="005411D0" w:rsidRPr="00A908CF" w:rsidRDefault="00A908CF" w:rsidP="00A908CF">
      <w:pPr>
        <w:jc w:val="both"/>
      </w:pPr>
      <w:r w:rsidRPr="00A908CF">
        <w:rPr>
          <w:rFonts w:ascii="Times New Roman" w:hAnsi="Times New Roman" w:cs="Times New Roman"/>
          <w:color w:val="000000"/>
          <w:sz w:val="24"/>
          <w:szCs w:val="24"/>
        </w:rPr>
        <w:t>Понудувачите кои сакаат да добијат дополнителни информации по однос на причините за неизбор на нивната понуда може да се обратат до Министерство за образование и наука-Проект за развој на вештини и поддршка на иновации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ул.Св.Кирил и Методиј 54, 1000 Скопје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(контакт лице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Данијела Манева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danijela.maneva@mon.gov.mk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C5C80" w:rsidRPr="005411D0" w:rsidRDefault="005411D0" w:rsidP="005411D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Датум: </w:t>
      </w:r>
      <w:r w:rsidR="009B7963">
        <w:rPr>
          <w:rFonts w:ascii="Times New Roman" w:hAnsi="Times New Roman" w:cs="Times New Roman"/>
          <w:color w:val="000000"/>
          <w:sz w:val="24"/>
          <w:szCs w:val="24"/>
        </w:rPr>
        <w:t>19.10.2020</w:t>
      </w:r>
    </w:p>
    <w:sectPr w:rsidR="001C5C80" w:rsidRPr="005411D0" w:rsidSect="005411D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5D91"/>
    <w:rsid w:val="001C5C80"/>
    <w:rsid w:val="00441912"/>
    <w:rsid w:val="005411D0"/>
    <w:rsid w:val="00705D91"/>
    <w:rsid w:val="007E19DE"/>
    <w:rsid w:val="009B7963"/>
    <w:rsid w:val="00A908CF"/>
    <w:rsid w:val="00E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PC-1</cp:lastModifiedBy>
  <cp:revision>12</cp:revision>
  <dcterms:created xsi:type="dcterms:W3CDTF">2019-06-11T08:58:00Z</dcterms:created>
  <dcterms:modified xsi:type="dcterms:W3CDTF">2020-10-19T09:37:00Z</dcterms:modified>
</cp:coreProperties>
</file>